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t xml:space="preserve">Consignes de départ</w:t>
      </w:r>
    </w:p>
    <w:p>
      <w:pPr>
        <w:spacing w:after="200"/>
      </w:pPr>
      <w:r>
        <w:rPr>
          <w:color w:val="5F6E67"/>
          <w:sz w:val="20"/>
          <w:szCs w:val="20"/>
        </w:rPr>
        <w:t xml:space="preserve">Merci pour votre séjour ! Voici quelques gestes avant de partir.</w:t>
      </w:r>
    </w:p>
    <w:p>
      <w:pPr>
        <w:spacing w:after="120"/>
      </w:pPr>
      <w:r>
        <w:rPr>
          <w:b/>
          <w:bCs/>
        </w:rPr>
        <w:t xml:space="preserve">Départ avant </w:t>
      </w:r>
      <w:r>
        <w:rPr>
          <w:b/>
          <w:bCs/>
          <w:color w:val="7A5A1E"/>
          <w:shd w:fill="FFF4D6" w:color="auto" w:val="clear"/>
        </w:rPr>
        <w:t xml:space="preserve">[heure]</w:t>
      </w:r>
      <w:r>
        <w:rPr>
          <w:b/>
          <w:bCs/>
        </w:rPr>
        <w:t xml:space="preserve"> le jour de votre départ. Besoin de plus de temps ? Prévenez-nous au </w:t>
      </w:r>
      <w:r>
        <w:rPr>
          <w:b/>
          <w:bCs/>
          <w:color w:val="7A5A1E"/>
          <w:shd w:fill="FFF4D6" w:color="auto" w:val="clear"/>
        </w:rPr>
        <w:t xml:space="preserve">[téléphone]</w:t>
      </w:r>
      <w:r>
        <w:rPr>
          <w:b/>
          <w:bCs/>
        </w:rPr>
        <w:t xml:space="preserve">.</w:t>
      </w:r>
    </w:p>
    <w:p>
      <w:pPr>
        <w:pStyle w:val="Heading2"/>
        <w:spacing w:after="100" w:before="280"/>
      </w:pPr>
      <w:r>
        <w:t xml:space="preserve">Dans la cuisine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Vaisselle propre et rangée, lave-vaisselle </w:t>
      </w:r>
      <w:r>
        <w:rPr>
          <w:color w:val="7A5A1E"/>
          <w:shd w:fill="FFF4D6" w:color="auto" w:val="clear"/>
        </w:rPr>
        <w:t xml:space="preserve">[vidé / lancé]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Réfrigérateur vidé de vos aliments.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Plaques, four et micro-ondes nettoyés.</w:t>
      </w:r>
    </w:p>
    <w:p>
      <w:pPr>
        <w:pStyle w:val="Heading2"/>
        <w:spacing w:after="100" w:before="280"/>
      </w:pPr>
      <w:r>
        <w:t xml:space="preserve">Déchets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Poubelles sorties et triées : </w:t>
      </w:r>
      <w:r>
        <w:rPr>
          <w:color w:val="7A5A1E"/>
          <w:shd w:fill="FFF4D6" w:color="auto" w:val="clear"/>
        </w:rPr>
        <w:t xml:space="preserve">[emplacement des conteneurs, jours de collecte]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Verre déposé au point de collecte : </w:t>
      </w:r>
      <w:r>
        <w:rPr>
          <w:color w:val="7A5A1E"/>
          <w:shd w:fill="FFF4D6" w:color="auto" w:val="clear"/>
        </w:rPr>
        <w:t xml:space="preserve">[adresse]</w:t>
      </w:r>
      <w:r>
        <w:t xml:space="preserve">.</w:t>
      </w:r>
    </w:p>
    <w:p>
      <w:pPr>
        <w:pStyle w:val="Heading2"/>
        <w:spacing w:after="100" w:before="280"/>
      </w:pPr>
      <w:r>
        <w:t xml:space="preserve">Chambres et salle de bain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Draps : </w:t>
      </w:r>
      <w:r>
        <w:rPr>
          <w:color w:val="7A5A1E"/>
          <w:shd w:fill="FFF4D6" w:color="auto" w:val="clear"/>
        </w:rPr>
        <w:t xml:space="preserve">[laisser sur les lits / retirer et déposer à …]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Serviettes utilisées : </w:t>
      </w:r>
      <w:r>
        <w:rPr>
          <w:color w:val="7A5A1E"/>
          <w:shd w:fill="FFF4D6" w:color="auto" w:val="clear"/>
        </w:rPr>
        <w:t xml:space="preserve">[déposer dans la baignoire / dans le panier …]</w:t>
      </w:r>
      <w:r>
        <w:t xml:space="preserve">.</w:t>
      </w:r>
    </w:p>
    <w:p>
      <w:pPr>
        <w:pStyle w:val="Heading2"/>
        <w:spacing w:after="100" w:before="280"/>
      </w:pPr>
      <w:r>
        <w:t xml:space="preserve">Avant de fermer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Fenêtres fermées et volets </w:t>
      </w:r>
      <w:r>
        <w:rPr>
          <w:color w:val="7A5A1E"/>
          <w:shd w:fill="FFF4D6" w:color="auto" w:val="clear"/>
        </w:rPr>
        <w:t xml:space="preserve">[baissés / ouverts]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Chauffage ou climatisation éteint, lumières éteintes.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Rien d’oublié : chargeurs, placards, réfrigérateur, salle de bain.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Clés : </w:t>
      </w:r>
      <w:r>
        <w:rPr>
          <w:color w:val="7A5A1E"/>
          <w:shd w:fill="FFF4D6" w:color="auto" w:val="clear"/>
        </w:rPr>
        <w:t xml:space="preserve">[déposées dans la boîte à clés, code … / remises à …]</w:t>
      </w:r>
      <w:r>
        <w:t xml:space="preserve">.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0E5A4F" w:sz="18"/>
              <w:bottom w:val="none" w:color="FFFFFF" w:sz="0"/>
              <w:right w:val="none" w:color="FFFFFF" w:sz="0"/>
            </w:tcBorders>
            <w:shd w:fill="EAF3EE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0E5A4F"/>
                <w:sz w:val="24"/>
                <w:szCs w:val="24"/>
              </w:rPr>
              <w:t xml:space="preserve">Le constat de sortie, en 2 minutes</w:t>
            </w:r>
          </w:p>
          <w:p>
            <w:pPr>
              <w:spacing w:after="80"/>
            </w:pPr>
            <w:r>
              <w:t xml:space="preserve">Avant de partir, scannez le QR code affiché dans le logement et prenez une photo de chaque pièce, guidé par votre téléphone. Pas de compte à créer. Votre constat est transmis au propriétaire et vous permet de partir l’esprit tranquille.</w:t>
            </w:r>
          </w:p>
          <w:p>
            <w:r>
              <w:rPr>
                <w:i/>
                <w:iCs/>
                <w:color w:val="7A5A1E"/>
                <w:shd w:fill="FFF4D6" w:color="auto" w:val="clear"/>
              </w:rPr>
              <w:t xml:space="preserve">[Collez ici le QR code de votre logement, généré dans l’application constatséjour]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Un souci, un objet cassé ? Dites-le-nous simplement, ça arrive : </w:t>
      </w:r>
      <w:r>
        <w:rPr>
          <w:color w:val="7A5A1E"/>
          <w:shd w:fill="FFF4D6" w:color="auto" w:val="clear"/>
        </w:rPr>
        <w:t xml:space="preserve">[téléphone ou e-mail]</w:t>
      </w:r>
      <w:r>
        <w:t xml:space="preserve">.</w:t>
      </w:r>
    </w:p>
    <w:p>
      <w:pPr>
        <w:spacing w:after="120"/>
      </w:pPr>
      <w:r>
        <w:rPr>
          <w:b/>
          <w:bCs/>
          <w:color w:val="0E5A4F"/>
        </w:rPr>
        <w:t xml:space="preserve">Merci et bonne route !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6E67"/>
        <w:sz w:val="15"/>
        <w:szCs w:val="15"/>
      </w:rPr>
      <w:t xml:space="preserve">Modèle gratuit proposé par constatsejour.fr — à adapter à votre situation, ne constitue pas un conseil juridique. Page </w:t>
    </w:r>
    <w:r>
      <w:rPr>
        <w:color w:val="5F6E6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0E5A4F"/>
        <w:sz w:val="18"/>
        <w:szCs w:val="18"/>
      </w:rPr>
      <w:t xml:space="preserve">constat</w:t>
    </w:r>
    <w:r>
      <w:rPr>
        <w:color w:val="B08A4F"/>
        <w:sz w:val="18"/>
        <w:szCs w:val="18"/>
      </w:rPr>
      <w:t xml:space="preserve">séjour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60"/>
      </w:pPr>
      <w:rPr>
        <w:sz w:val="26"/>
        <w:szCs w:val="26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62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Georgia" w:cs="Georgia" w:eastAsia="Georgia" w:hAnsi="Georgia"/>
      <w:b/>
      <w:bCs/>
      <w:color w:val="0E5A4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80"/>
      <w:outlineLvl w:val="1"/>
    </w:pPr>
    <w:rPr>
      <w:rFonts w:ascii="Georgia" w:cs="Georgia" w:eastAsia="Georgia" w:hAnsi="Georgia"/>
      <w:b/>
      <w:bCs/>
      <w:color w:val="0E5A4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Consignes de départ</dc:title>
  <dc:creator>constatsejour.fr</dc:creator>
  <cp:lastModifiedBy>Un-named</cp:lastModifiedBy>
  <cp:revision>1</cp:revision>
  <dcterms:created xsi:type="dcterms:W3CDTF">2026-10-06T05:17:56.056Z</dcterms:created>
  <dcterms:modified xsi:type="dcterms:W3CDTF">2026-10-06T05:17:56.056Z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